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25" w:sz="0" w:val="none"/>
          <w:right w:color="auto" w:space="0" w:sz="0" w:val="none"/>
        </w:pBdr>
        <w:shd w:fill="ffffff" w:val="clear"/>
        <w:spacing w:after="0" w:before="0" w:line="288" w:lineRule="auto"/>
        <w:rPr>
          <w:rFonts w:ascii="Roboto" w:cs="Roboto" w:eastAsia="Roboto" w:hAnsi="Roboto"/>
          <w:b w:val="1"/>
          <w:sz w:val="36"/>
          <w:szCs w:val="36"/>
        </w:rPr>
      </w:pPr>
      <w:bookmarkStart w:colFirst="0" w:colLast="0" w:name="_9khlrcawc8qb" w:id="0"/>
      <w:bookmarkEnd w:id="0"/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Правила пользования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line="355.19999999999993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ПРАВИЛА ИСПОЛЬЗОВАНИЯ САЙТА RRR.LT</w:t>
        <w:br w:type="textWrapping"/>
        <w:br w:type="textWrapping"/>
        <w:t xml:space="preserve">1. Что такое RRR.lt?</w:t>
        <w:br w:type="textWrapping"/>
        <w:t xml:space="preserve">1.1. RRR.lt - это электронная база данных автозапчастей, объединяющая множество автомобильных свалок, которая позволяет искать и покупать запчасти для подержанных автомобилей.</w:t>
        <w:br w:type="textWrapping"/>
        <w:t xml:space="preserve">1.2. Все авторские права на RRR.lt принадлежат ЗАО "Ovoko" (далее - Поставщик услуг / Продавец), код компании: 304401253, адрес офиса Žirmūnų g. 70 - 701, LT-09124 Vilnius, Lithuania, Код плательщика НДС LT100010771516, зарегистрированный в Реестре юридических лиц Литовской Республики.</w:t>
        <w:br w:type="textWrapping"/>
        <w:t xml:space="preserve">1.3. Поставщик услуг не владеет товарами, которые публикуются и продаются на RRR.lt.</w:t>
        <w:br w:type="textWrapping"/>
        <w:t xml:space="preserve">1.4. Поставщик услуг имеет право изменять условия Правил пользования RRR.lt, спектр предоставляемых услуг и их тарификацию. Использование пользователями RRR.lt после внесения изменений автоматически означает принятие ими измененных Условий использования.</w:t>
        <w:br w:type="textWrapping"/>
        <w:br w:type="textWrapping"/>
        <w:t xml:space="preserve">2. Общие положения</w:t>
        <w:br w:type="textWrapping"/>
        <w:t xml:space="preserve">2.1. Все пользователи RRR.lt выражают согласие со всеми положениями настоящих Условий использования и обязуются соблюдать их. Лица, которые не согласны со всеми или частью Условий использования, не должны использовать и просматривать веб-сайт RRR.lt.</w:t>
        <w:br w:type="textWrapping"/>
        <w:t xml:space="preserve">2.2. Все физические и юридические лица (далее - «Пользователи») могут просматривать и приобретать предлагаемые товары на веб-сайте RRR.lt. Пользователи являются как зарегистрированными, так и незарегистрированными пользователями RRR.lt</w:t>
        <w:br w:type="textWrapping"/>
        <w:t xml:space="preserve">2.3. Покупка предлагаемых товаров на сайте RRR.lt открыта для всех физических и юридических лиц (далее - Покупатели). Покупатели включают в себя как зарегистрированных, так и незарегистрированных посетителей RRR.lt.</w:t>
        <w:br w:type="textWrapping"/>
        <w:t xml:space="preserve">2.4. В настоящих Условиях использования изложены общие условия договоров купли-продажи, заключенных RRR.lt, и они являются неотъемлемой частью этих договоров.</w:t>
        <w:br w:type="textWrapping"/>
        <w:br w:type="textWrapping"/>
        <w:t xml:space="preserve">3. Регистрация пользователя RRR.lt</w:t>
        <w:br w:type="textWrapping"/>
        <w:t xml:space="preserve">3.1. Для более удобного использования RRR.lt Пользователь может создать личный аккаунт на RRR.lt, заполнив электронную регистрационную форму.</w:t>
        <w:br w:type="textWrapping"/>
        <w:t xml:space="preserve">3.2. Поставщик услуг имеет право приостановить или прекратить регистрацию, заблокировать профиль Пользователя и отказать в предоставлении своих услуг Пользователю в случае предоставления неверной или неточной информации или если у Поставщика услуг есть основания полагать, что именно такую информацию ему и предоставили.</w:t>
        <w:br w:type="textWrapping"/>
        <w:t xml:space="preserve">3.3. Пользователи несут ответственность за безопасность своих учетных данных и за все действия, которые они предпринимают.</w:t>
        <w:br w:type="textWrapping"/>
        <w:br w:type="textWrapping"/>
        <w:t xml:space="preserve">4. Права покупателя и пользователя</w:t>
        <w:br w:type="textWrapping"/>
        <w:t xml:space="preserve">4.1. Покупатель имеет право приобрести товар на RRR.lt в порядке, установленном настоящими Условиями использования.</w:t>
        <w:br w:type="textWrapping"/>
        <w:t xml:space="preserve">4.2. Покупатель имеет право отменить заказ в соответствии с условиями настоящих Условий использования.</w:t>
        <w:br w:type="textWrapping"/>
        <w:t xml:space="preserve">4.3. Покупатель имеет право заменить или вернуть купленный товар в соответствии с процедурой, изложенной в настоящих Условиях использования.</w:t>
        <w:br w:type="textWrapping"/>
        <w:t xml:space="preserve">4.4. Покупатель имеет другие права, изложенные в настоящих Условиях использования, Политике конфиденциальности и законах Литовской Республики.</w:t>
        <w:br w:type="textWrapping"/>
        <w:t xml:space="preserve">4.5. Пользователь имеет право доступа к своим персональным данным, обработанным Поставщиком услуг.</w:t>
        <w:br w:type="textWrapping"/>
        <w:t xml:space="preserve">4.6. Пользователь имеет право потребовать исправления своих персональных данных.</w:t>
        <w:br w:type="textWrapping"/>
        <w:t xml:space="preserve">4.7. Пользователь имеет другие права, изложенные в настоящих Условиях использования, Политике конфиденциальности и законодательстве Литовской Республики.</w:t>
        <w:br w:type="textWrapping"/>
        <w:br w:type="textWrapping"/>
        <w:t xml:space="preserve">5. Обязанности Пользователя, Покупателя и Продавца</w:t>
        <w:br w:type="textWrapping"/>
        <w:t xml:space="preserve">5.1. В соответствии с настоящими Условиями использования, Пользователь обязан:</w:t>
        <w:br w:type="textWrapping"/>
        <w:t xml:space="preserve">5.1.1. не передавать учётную запись пользователя RRR.lt или данные для входа третьим лицам;</w:t>
        <w:br w:type="textWrapping"/>
        <w:t xml:space="preserve">5.1.2. не выполнять никаких действий, которые могут поставить под угрозу безопасность веб-сайта RRR.lt и его базы данных;</w:t>
        <w:br w:type="textWrapping"/>
        <w:t xml:space="preserve">5.1.3. не перепродавать товары, приобретенные RRR.lt, не повторять услуги RRR.lt;</w:t>
        <w:br w:type="textWrapping"/>
        <w:t xml:space="preserve">5.2. В соответствии с настоящими Условиями использования Покупатель обязан:</w:t>
        <w:br w:type="textWrapping"/>
        <w:t xml:space="preserve">5.2.1. выполнять свои обязательства, соблюдать настоящие Условия использования и соблюдать законы Литовской Республики.</w:t>
        <w:br w:type="textWrapping"/>
        <w:t xml:space="preserve">5.2.2. не использовать RRR.lt, если Пользователь не является правоспособным физическим лицом, достигшим совершеннолетия, который обладает всеми полномочиями и правами для заключения и исполнения сделок, или если его правоспособность ограничена судом;</w:t>
        <w:br w:type="textWrapping"/>
        <w:t xml:space="preserve">5.2.3. не нарушать никаких правовых положений, прав третьих лиц или правил использования RRR.lt;</w:t>
        <w:br w:type="textWrapping"/>
        <w:t xml:space="preserve">5.2.4. Перед покупкой товара внимательно прочитать всю информацию о продаваемом товаре, его окончательной цене и выплатах (налогах), которые составляют финальную цену.</w:t>
        <w:br w:type="textWrapping"/>
        <w:t xml:space="preserve">5.2.5. своевременно оплатить установленную сумму за приобретенный товар;</w:t>
        <w:br w:type="textWrapping"/>
        <w:t xml:space="preserve">5.2.6. выполнять другие обязательства, налагаемые на Покупателя в соответствии с Условиями использования, Политикой конфиденциальности и правовыми актами Литовской Республики.</w:t>
        <w:br w:type="textWrapping"/>
        <w:t xml:space="preserve">3.5. В соответствии с настоящими Условиями использования, Продавец обязан:</w:t>
        <w:br w:type="textWrapping"/>
        <w:t xml:space="preserve">5.3.1. продавать только легально купленные, качественные и соответствующие описанию товары.</w:t>
        <w:br w:type="textWrapping"/>
        <w:t xml:space="preserve">5.3.2. отвечать за дефекты качества товара;</w:t>
        <w:br w:type="textWrapping"/>
        <w:t xml:space="preserve">5.3.3. выполнять другие обязанности, налагаемые на Продавца Условиями использования, Политикой конфиденциальности и правовыми актами Литовской Республики.</w:t>
        <w:br w:type="textWrapping"/>
        <w:br w:type="textWrapping"/>
        <w:t xml:space="preserve">6. Обязанности и права Поставщика услуг</w:t>
        <w:br w:type="textWrapping"/>
        <w:t xml:space="preserve">6.1. Поставщик услуг обязуется:</w:t>
        <w:br w:type="textWrapping"/>
        <w:t xml:space="preserve">6.1.1. дать возможность Пользователю безопасно и качественно пользоваться услугами, предоставляемыми RRR.lt;</w:t>
        <w:br w:type="textWrapping"/>
        <w:t xml:space="preserve">6.1.2. Обрабатывать Личные данные Пользователя только в порядке, установленном Правилами, Политикой конфиденциальности и правовыми актами Литовской Республики;</w:t>
        <w:br w:type="textWrapping"/>
        <w:t xml:space="preserve">6.1.3. Предоставить заказанный Покупателем товар и принять возвращенный Покупателем товар в соответствии с условиями использования.</w:t>
        <w:br w:type="textWrapping"/>
        <w:t xml:space="preserve">6.2. Поставщик услуг имеет право:</w:t>
        <w:br w:type="textWrapping"/>
        <w:t xml:space="preserve">6.2.1. Изменять или ввести новые методы выставления счетов и доставки и новые сборы, уведомив об этом Пользователя не менее чем за 30 дней до изменения;</w:t>
        <w:br w:type="textWrapping"/>
        <w:t xml:space="preserve">6.2.2. изменить условия использования RRR.lt, спектр предоставляемых услуг и их оплату. Использование пользователями RRR.lt после внесения изменений автоматически означает принятие ими измененных Условий использования;</w:t>
        <w:br w:type="textWrapping"/>
        <w:t xml:space="preserve">6.2.3. не принимать товары, возвращенные Покупателем, если Покупатель не соблюдает процедуру возврата товара, изложенную в Условиях использования;</w:t>
        <w:br w:type="textWrapping"/>
        <w:br w:type="textWrapping"/>
        <w:t xml:space="preserve">7. Заказ товара, заключение договора купли-продажи</w:t>
        <w:br w:type="textWrapping"/>
        <w:t xml:space="preserve">7.1. При заказе товара на RRR.lt Покупатель должен предоставить свои Персональные данные, необходимые для правильного выполнения заказа.</w:t>
        <w:br w:type="textWrapping"/>
        <w:t xml:space="preserve">7.2. Товары из RRR.lt могут заказывать как зарегистрированные, так и незарегистрированные покупатели.</w:t>
        <w:br w:type="textWrapping"/>
        <w:t xml:space="preserve">7.3. Договор (соглашение) о покупке и продаже заключается между Продавцом и Покупателем, когда Покупатель, выбрав товар, который необходимо купить, и сформировав корзину, завершает все этапы заказа, последним из которых является выбор и подтверждение способа оплаты.</w:t>
        <w:br w:type="textWrapping"/>
        <w:t xml:space="preserve">7.4. Каждый заключенный договор купли-продажи регистрируется и сохраняется в базе данных RRR.lt.</w:t>
        <w:br w:type="textWrapping"/>
        <w:br w:type="textWrapping"/>
        <w:t xml:space="preserve">8. Порядок оплаты</w:t>
        <w:br w:type="textWrapping"/>
        <w:t xml:space="preserve">8.1. При покупке товара на RRR.lt Покупатель может оплатить одним из следующих способов:</w:t>
        <w:br w:type="textWrapping"/>
        <w:t xml:space="preserve">8.1.1. банковской картой при доставке;</w:t>
        <w:br w:type="textWrapping"/>
        <w:t xml:space="preserve">8.1.2. Способы оплаты, предоставляемые платежной системой Paysera;</w:t>
        <w:br w:type="textWrapping"/>
        <w:t xml:space="preserve">8.1.3. использование электронного банкинга;</w:t>
        <w:br w:type="textWrapping"/>
        <w:t xml:space="preserve">8.1.4. используя платежную систему Paypal.</w:t>
        <w:br w:type="textWrapping"/>
        <w:br w:type="textWrapping"/>
        <w:t xml:space="preserve">9. Политика обмена и возврата тваров</w:t>
        <w:br w:type="textWrapping"/>
        <w:t xml:space="preserve">9.1. RRR.lt применяет 14-дневную гарантию возврата денег на все товары с даты их получения.</w:t>
        <w:br w:type="textWrapping"/>
        <w:t xml:space="preserve">9.2. Обмен или возврат товара осуществляется покупателем, доставляющим товар на склад продавца или курьерской службой. Все расходы по доставке покрывает Покупатель.</w:t>
        <w:br w:type="textWrapping"/>
        <w:t xml:space="preserve">9.3. Неповрежденные и неразобранные товары должны быть возвращены или заменены при предъявлении покупателем подтверждения покупки и письменного запроса.</w:t>
        <w:br w:type="textWrapping"/>
        <w:t xml:space="preserve">9.4. При возврате товара Покупатель обязан:</w:t>
        <w:br w:type="textWrapping"/>
        <w:t xml:space="preserve">9.4.1. вернуть товар в оригинальной, аккуратной упаковке в том же виде и состоянии;</w:t>
        <w:br w:type="textWrapping"/>
        <w:t xml:space="preserve">9.4.2. доставить товар прямо на склад продавца, напрямую или через курьерскую службу.</w:t>
        <w:br w:type="textWrapping"/>
        <w:t xml:space="preserve">9.5. Продавец имеет право не принимать товары, возвращенные Покупателем, если Покупатель не выполняет процедуру возврата товара, изложенную в Условиях использования.</w:t>
        <w:br w:type="textWrapping"/>
        <w:br w:type="textWrapping"/>
        <w:t xml:space="preserve">10. Доставка товаров</w:t>
        <w:br w:type="textWrapping"/>
        <w:t xml:space="preserve">10.1. При заказе товара на RRR.lt Покупатель может выбрать один из следующих способов доставки:</w:t>
        <w:br w:type="textWrapping"/>
        <w:t xml:space="preserve">10.1.1. доставка на дом;</w:t>
        <w:br w:type="textWrapping"/>
        <w:t xml:space="preserve">10.1.2. забрать в выбранной точке выдач посылок DPD.</w:t>
        <w:br w:type="textWrapping"/>
        <w:t xml:space="preserve">10.2. Только лицо, разместившее заказ или указанное при заказе, имеющее действительный документ, удостоверяющий личность (удостоверение личности, паспорт или водительские права) на момент приёма, может принять или забрать товар.</w:t>
        <w:br w:type="textWrapping"/>
        <w:t xml:space="preserve">10.3. Если Покупатель выбирает услугу доставки на дом:</w:t>
        <w:br w:type="textWrapping"/>
        <w:t xml:space="preserve">10.3.1. Покупатель обязуется предоставить точный адрес доставки товара;</w:t>
        <w:br w:type="textWrapping"/>
        <w:t xml:space="preserve">10.3.2. товар доставляется по указанному Покупателем адресу по всей территории Литвы в течение 1-2 рабочих дней после получения оплаты;</w:t>
        <w:br w:type="textWrapping"/>
        <w:t xml:space="preserve">10.3.3. В крупные города Литвы товары доставляются в рабочие дни с 8:00 до 22:00;</w:t>
        <w:br w:type="textWrapping"/>
        <w:t xml:space="preserve">10.3.4. доставка в другие районы Литвы в рабочие дни с 8:00 до 16:00;</w:t>
        <w:br w:type="textWrapping"/>
        <w:t xml:space="preserve">10.3.5. в день доставки курьер связывается с покупателем по указанному контактному телефону;</w:t>
        <w:br w:type="textWrapping"/>
        <w:t xml:space="preserve">10.3.6. Доставка до Куршской косы стоит 20 евро.</w:t>
        <w:br w:type="textWrapping"/>
        <w:t xml:space="preserve">10.4. В случае выбора Покупателем услуги принятия товаров на выбранной точке получения посылок DPD:</w:t>
        <w:br w:type="textWrapping"/>
        <w:t xml:space="preserve">10.4.1. Покупатель может забрать посылку с заказанным товаром в любое время по своему выбору в пункте выдачи посылок DPD в течение 7 календарных дней;</w:t>
        <w:br w:type="textWrapping"/>
        <w:t xml:space="preserve">10.4.2. посылки доставляются в пункты посылок DPD в течение 1-2 рабочих дней;</w:t>
        <w:br w:type="textWrapping"/>
        <w:t xml:space="preserve">10.4.3. Покупатель должен быть проинформирован о доставке груза в пункт приёма посылок DPD посредством SMS;</w:t>
        <w:br w:type="textWrapping"/>
        <w:t xml:space="preserve">10.4.4. Если Покупатель не принимает посылку в течение 7 календарных дней, она возвращается Продавцу.</w:t>
        <w:br w:type="textWrapping"/>
        <w:t xml:space="preserve">10.5. Доставка товаров в зарубежные страны</w:t>
        <w:br w:type="textWrapping"/>
        <w:t xml:space="preserve">10.5.1. Доставка товаров осуществляется в Ирландию, Австрию, Бельгию, Боснию и Герцеговину, Болгарию, Чехию, Данию, Эстонию, Грецию, Исландию, Испанию, Италию, Хорватию, Латвию, Польшу, Люксембург, Норвегию, Нидерланды, Португалию, Францию, Румынию, Сербию, Словакию, Словению, Финляндию, Швецию, Венгрию, Германию;</w:t>
        <w:br w:type="textWrapping"/>
        <w:t xml:space="preserve">10.5.2. товары доставляются в Эстонию, Латвию, Польшу в течение 1-2 рабочих дней;</w:t>
        <w:br w:type="textWrapping"/>
        <w:t xml:space="preserve">10.5.3. доставка в Чехию, Словакию, Финляндию в течение 2-3 рабочих дней;</w:t>
        <w:br w:type="textWrapping"/>
        <w:t xml:space="preserve">10.5.4. товары доставляются в Австрию, Бельгию, Голландию, Швецию, Венгрию, Германию в течение 3-4 рабочих дней;</w:t>
        <w:br w:type="textWrapping"/>
        <w:t xml:space="preserve">10.5.5. доставка в Ирландию, Данию, Италию, Хорватию, Люксембург, Францию, Румынию, Словению в течение 4-5 рабочих дней;</w:t>
        <w:br w:type="textWrapping"/>
        <w:t xml:space="preserve">10.5.6. доставка в Болгарию, Испанию, Португалию в течение 5-6 рабочих дней;</w:t>
        <w:br w:type="textWrapping"/>
        <w:t xml:space="preserve">10.5.7. доставка в Грецию, Исландию, Норвегию, Боснию и Герцеговину, Сербию в течение 6-10 рабочих дней;</w:t>
        <w:br w:type="textWrapping"/>
        <w:t xml:space="preserve">10.5.8. Доставка на острова и в другие труднодоступные районы может облагаться дополнительной оплатой.</w:t>
        <w:br w:type="textWrapping"/>
        <w:t xml:space="preserve">10.6. Покупатель должен немедленно уведомить курьера или Службу доставки посылок DPD о любом нарушении упаковки сразу же после получения или приёмки товара и запросить отчет о нарушении упаковки.</w:t>
        <w:br w:type="textWrapping"/>
        <w:br w:type="textWrapping"/>
        <w:t xml:space="preserve">11. Использование Cookies</w:t>
        <w:br w:type="textWrapping"/>
        <w:t xml:space="preserve">11.1. Файлы кукис (аргл. cookie) - это небольшие текстовые документы, имеющие уникальный идентификационный номер, который передается с веб-сайта на жесткий диск посетителя, чтобы администратор веб-сайта мог различать компьютер посетителя и его деятельность в Интернете, что помогает поставщику услуг улучшить свои услуги и предоставить Пользователю более удобный опыт их использования. Файлы cookie облегчают переход на веб-страницу, которую вы уже посещали, упрощают доступ к информации, которую вы публикуете, но не могут собирать какую-либо информацию с вашего компьютера или файлов.</w:t>
        <w:br w:type="textWrapping"/>
        <w:t xml:space="preserve">11.2. Файлы cookie RRR.lt используются прозрачно и ответственно. Пользователи могут просматривать, какие файлы cookie используются в их браузере, и отозвать свое согласие на использование файлов cookie.</w:t>
        <w:br w:type="textWrapping"/>
        <w:br w:type="textWrapping"/>
        <w:t xml:space="preserve">12. Защита интеллектуальной собственности</w:t>
        <w:br w:type="textWrapping"/>
        <w:t xml:space="preserve">12.1. Все права на RRR.lt и произведения, находящиеся на этом вебсайте защищены законами и нормативными актами Литовской Республики. Воспроизведение текстов, фотографий, логотипов, баннеров и всех других элементов дизайна в целях коммерческего использования или иных способов, нарушающих законные интересы - строго запрещено.</w:t>
        <w:br w:type="textWrapping"/>
        <w:br w:type="textWrapping"/>
        <w:t xml:space="preserve">13. Защита персональных данных</w:t>
        <w:br w:type="textWrapping"/>
        <w:t xml:space="preserve">13.1. Поставщик услуг обрабатывает персональные данные, предоставленные Пользователем на RRR.lt, которые необходимы для надлежащего предоставления услуг.</w:t>
        <w:br w:type="textWrapping"/>
        <w:t xml:space="preserve">13.2. Подрядчик не должен предоставлять личные данные третьим лицам без законного основания.</w:t>
        <w:br w:type="textWrapping"/>
        <w:t xml:space="preserve">13.3. Пользователь имеет право доступа к персональным данным, обрабатываемым Поставщиком услуг, и запрашивать их исправление.</w:t>
        <w:br w:type="textWrapping"/>
        <w:br w:type="textWrapping"/>
        <w:t xml:space="preserve">14. Заключительные положения</w:t>
        <w:br w:type="textWrapping"/>
        <w:t xml:space="preserve">14.1. Реализация и толкование настоящих Условий использования регулируются законодательством Литовской Республики.</w:t>
        <w:br w:type="textWrapping"/>
        <w:t xml:space="preserve">14.2. Все разногласия, возникающие в связи с выполнением настоящих Условий использования, разрешаются путем переговоров.</w:t>
        <w:br w:type="textWrapping"/>
        <w:t xml:space="preserve">14.3. В случае разногласия спор разрешается в порядке, установленном правовыми актами Литовской Республики.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